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63" w:rsidRPr="002D6F5E" w:rsidRDefault="00B60163" w:rsidP="008147A0">
      <w:pPr>
        <w:jc w:val="both"/>
        <w:rPr>
          <w:rFonts w:ascii="Times New Roman" w:hAnsi="Times New Roman" w:cs="Times New Roman"/>
          <w:b/>
          <w:bCs/>
          <w:shd w:val="clear" w:color="auto" w:fill="FDFDFD"/>
        </w:rPr>
      </w:pPr>
      <w:r w:rsidRPr="002D6F5E">
        <w:rPr>
          <w:rFonts w:ascii="Times New Roman" w:hAnsi="Times New Roman" w:cs="Times New Roman"/>
          <w:b/>
          <w:bCs/>
          <w:shd w:val="clear" w:color="auto" w:fill="FDFDFD"/>
        </w:rPr>
        <w:t>Pitanja I odgovori u vezi javne nabavke br. 09/2015 –nabavka goriva</w:t>
      </w:r>
    </w:p>
    <w:p w:rsidR="00B60163" w:rsidRPr="002D6F5E" w:rsidRDefault="00B60163" w:rsidP="008147A0">
      <w:pPr>
        <w:jc w:val="both"/>
        <w:rPr>
          <w:rFonts w:ascii="Times New Roman" w:hAnsi="Times New Roman" w:cs="Times New Roman"/>
          <w:b/>
          <w:bCs/>
          <w:shd w:val="clear" w:color="auto" w:fill="FDFDFD"/>
        </w:rPr>
      </w:pPr>
      <w:r w:rsidRPr="002D6F5E">
        <w:rPr>
          <w:rFonts w:ascii="Times New Roman" w:hAnsi="Times New Roman" w:cs="Times New Roman"/>
          <w:b/>
          <w:bCs/>
          <w:shd w:val="clear" w:color="auto" w:fill="FDFDFD"/>
        </w:rPr>
        <w:t>PITANJE:</w:t>
      </w:r>
    </w:p>
    <w:p w:rsidR="00B60163" w:rsidRPr="002D6F5E" w:rsidRDefault="00B60163" w:rsidP="002D6F5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2D6F5E">
        <w:rPr>
          <w:rFonts w:ascii="Times New Roman" w:hAnsi="Times New Roman" w:cs="Times New Roman"/>
          <w:shd w:val="clear" w:color="auto" w:fill="FDFDFD"/>
        </w:rPr>
        <w:t>Postovani, obracamo Vam se kao potencijalni ponudjac u postupku javne nabavke dobara-goriva, otvoreni postupak br 9/2015 i trazimo objasnjenje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elemenata kriiterijuma za dodelu ugovora.</w:t>
      </w:r>
      <w:r w:rsidRPr="002D6F5E">
        <w:rPr>
          <w:rFonts w:ascii="Times New Roman" w:hAnsi="Times New Roman" w:cs="Times New Roman"/>
        </w:rPr>
        <w:br/>
      </w:r>
      <w:r w:rsidRPr="002D6F5E">
        <w:rPr>
          <w:rFonts w:ascii="Times New Roman" w:hAnsi="Times New Roman" w:cs="Times New Roman"/>
          <w:shd w:val="clear" w:color="auto" w:fill="FDFDFD"/>
        </w:rPr>
        <w:t>Vi navodite da ce se Odluka o dodeli ugovora izvrsiti na osnovu primene kriterijuma  ekonomski najpovoljnija ponuda i to</w:t>
      </w:r>
      <w:r>
        <w:rPr>
          <w:rFonts w:ascii="Times New Roman" w:hAnsi="Times New Roman" w:cs="Times New Roman"/>
          <w:shd w:val="clear" w:color="auto" w:fill="FDFDFD"/>
        </w:rPr>
        <w:t>:</w:t>
      </w:r>
      <w:r w:rsidRPr="002D6F5E">
        <w:rPr>
          <w:rFonts w:ascii="Times New Roman" w:hAnsi="Times New Roman" w:cs="Times New Roman"/>
        </w:rPr>
        <w:br/>
      </w:r>
      <w:r w:rsidRPr="002D6F5E">
        <w:rPr>
          <w:rFonts w:ascii="Times New Roman" w:hAnsi="Times New Roman" w:cs="Times New Roman"/>
          <w:shd w:val="clear" w:color="auto" w:fill="FDFDFD"/>
        </w:rPr>
        <w:t>1. Ponudjena cena                             60 pondera</w:t>
      </w:r>
      <w:r w:rsidRPr="002D6F5E">
        <w:rPr>
          <w:rFonts w:ascii="Times New Roman" w:hAnsi="Times New Roman" w:cs="Times New Roman"/>
        </w:rPr>
        <w:br/>
      </w:r>
      <w:r w:rsidRPr="002D6F5E">
        <w:rPr>
          <w:rFonts w:ascii="Times New Roman" w:hAnsi="Times New Roman" w:cs="Times New Roman"/>
          <w:shd w:val="clear" w:color="auto" w:fill="FDFDFD"/>
        </w:rPr>
        <w:t>2. Rasprostranjenost prodajne mreze           40 pondera</w:t>
      </w:r>
      <w:r w:rsidRPr="002D6F5E">
        <w:rPr>
          <w:rFonts w:ascii="Times New Roman" w:hAnsi="Times New Roman" w:cs="Times New Roman"/>
        </w:rPr>
        <w:br/>
      </w:r>
      <w:r w:rsidRPr="002D6F5E">
        <w:rPr>
          <w:rFonts w:ascii="Times New Roman" w:hAnsi="Times New Roman" w:cs="Times New Roman"/>
          <w:shd w:val="clear" w:color="auto" w:fill="FDFDFD"/>
        </w:rPr>
        <w:t>Potencijalni ponudjac postavlja pitanje u vezi dela kriterijuma za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dodelu ugovora Rasprostranjenost prodajne mreze, i trazi objasnjenje za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dati kriterijum. Potencijalni ponudjac smatra da je nacinom na koji ste propisali element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kriterijuma, diskriminisali sve druge potencijalne ponudjace u odnosu na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</w:rPr>
        <w:br/>
      </w:r>
      <w:r w:rsidRPr="002D6F5E">
        <w:rPr>
          <w:rFonts w:ascii="Times New Roman" w:hAnsi="Times New Roman" w:cs="Times New Roman"/>
          <w:shd w:val="clear" w:color="auto" w:fill="FDFDFD"/>
        </w:rPr>
        <w:t>jednog sa nesrazmerno velikim brojem maloprodajnih objekata. Broj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  </w:t>
      </w:r>
      <w:r w:rsidRPr="002D6F5E">
        <w:rPr>
          <w:rFonts w:ascii="Times New Roman" w:hAnsi="Times New Roman" w:cs="Times New Roman"/>
          <w:shd w:val="clear" w:color="auto" w:fill="FDFDFD"/>
        </w:rPr>
        <w:t>maloprodajnih objekata na trzistu RS javan je i dostupan podatak, tako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da je na osnovu istog lako dokazivo da je nacinom na koji ste propisali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element kriterijuma dali prednost samo jednom ponudjacu u odnosu na sve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ostale i time prekrsili Nacela ZJN. Potencijalni ponudjac postavlja pitanje da li je naruciocu potreban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  </w:t>
      </w:r>
      <w:r w:rsidRPr="002D6F5E">
        <w:rPr>
          <w:rFonts w:ascii="Times New Roman" w:hAnsi="Times New Roman" w:cs="Times New Roman"/>
          <w:shd w:val="clear" w:color="auto" w:fill="FDFDFD"/>
        </w:rPr>
        <w:t>maloprodajni objekat u Kursumliji, Medvedji, Vlasotincu, Crnoj Travi i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tako dalje ili maloprodajni objekti na putnom pravcu gde gravitiraju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vozila Doma zdravlja? Logicno je da vozila Doma zdravlja gravitiraju prema mestima gde se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  </w:t>
      </w:r>
      <w:r w:rsidRPr="002D6F5E">
        <w:rPr>
          <w:rFonts w:ascii="Times New Roman" w:hAnsi="Times New Roman" w:cs="Times New Roman"/>
          <w:shd w:val="clear" w:color="auto" w:fill="FDFDFD"/>
        </w:rPr>
        <w:t>nalaze veci zdravstveni centri, pa samim tim logicno je da trazite maloprodajne objekte na tim punim pravcima a ne maloprodajne objekte na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citavoj teritoriji RS, iz razloga sto za istim nemate potrebu a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onemogucili ste sve druge potencijalne ponudjace da uzmu ucesce u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hd w:val="clear" w:color="auto" w:fill="FDFDFD"/>
        </w:rPr>
        <w:t>postupku.</w:t>
      </w:r>
      <w:r w:rsidRPr="002D6F5E">
        <w:rPr>
          <w:rFonts w:ascii="Times New Roman" w:hAnsi="Times New Roman" w:cs="Times New Roman"/>
        </w:rPr>
        <w:br/>
      </w:r>
      <w:r w:rsidRPr="002D6F5E">
        <w:rPr>
          <w:rFonts w:ascii="Times New Roman" w:hAnsi="Times New Roman" w:cs="Times New Roman"/>
          <w:sz w:val="20"/>
          <w:szCs w:val="20"/>
        </w:rPr>
        <w:br/>
      </w:r>
      <w:r w:rsidRPr="002D6F5E">
        <w:rPr>
          <w:rFonts w:ascii="Times New Roman" w:hAnsi="Times New Roman" w:cs="Times New Roman"/>
          <w:sz w:val="24"/>
          <w:szCs w:val="24"/>
          <w:shd w:val="clear" w:color="auto" w:fill="FDFDFD"/>
        </w:rPr>
        <w:t>U nadi da cete uvaziti razloge obracanja i u skladu sa navedenim</w:t>
      </w:r>
      <w:r w:rsidRPr="002D6F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</w:t>
      </w:r>
      <w:r w:rsidRPr="002D6F5E">
        <w:rPr>
          <w:rFonts w:ascii="Times New Roman" w:hAnsi="Times New Roman" w:cs="Times New Roman"/>
          <w:sz w:val="24"/>
          <w:szCs w:val="24"/>
          <w:shd w:val="clear" w:color="auto" w:fill="FDFDFD"/>
        </w:rPr>
        <w:t>izvrsiti izmenu konkursne dokumentacije, srdacno Vas pozdravljam.</w:t>
      </w:r>
    </w:p>
    <w:p w:rsidR="00B60163" w:rsidRPr="002D6F5E" w:rsidRDefault="00B60163" w:rsidP="00BC0F78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2D6F5E">
        <w:rPr>
          <w:rFonts w:ascii="Times New Roman" w:hAnsi="Times New Roman" w:cs="Times New Roman"/>
          <w:b/>
          <w:bCs/>
          <w:lang w:val="sr-Latn-CS"/>
        </w:rPr>
        <w:t>Odgovor na pitanje:</w:t>
      </w:r>
    </w:p>
    <w:p w:rsidR="00B60163" w:rsidRPr="002D6F5E" w:rsidRDefault="00B60163" w:rsidP="00BC0F78">
      <w:pPr>
        <w:jc w:val="both"/>
        <w:rPr>
          <w:rFonts w:ascii="Times New Roman" w:hAnsi="Times New Roman" w:cs="Times New Roman"/>
          <w:lang w:val="sr-Latn-CS"/>
        </w:rPr>
      </w:pPr>
      <w:r w:rsidRPr="002D6F5E">
        <w:rPr>
          <w:rFonts w:ascii="Times New Roman" w:hAnsi="Times New Roman" w:cs="Times New Roman"/>
          <w:lang w:val="sr-Latn-CS"/>
        </w:rPr>
        <w:t xml:space="preserve">U postupku javne nabavke br.9/2015 -nabavka goriva naručilac je za jedan od  kriterijuma za dodelu ugovora odredio rasprostranjenost prodajne mreže, iz razloga što Dom zdavlja Sombor u svom  sastavu osim ambulanti na teritoriji grada Sombora ima i  ambulante u 15 naseljenih mesta  i  to u: Čonoplji, Bezdanu, Stanišiću, Kljajićevu, Staparu, Svetozar  Miletiću, Riđici, Aleksa Šantiću, Kolutu, Bačkom Bregu, Doroslovu, Telečkoj, Gakovu, Bačkom  Monoštoru i Rastini . Navedene ambulante su udaljene   oko 20 -30 km od grada Sombora. Radi  što efikasnijeg i ekonomičnijeg snabdevanja gorivom  neophodno je da  ponuđač   ima maloprodajne  objekte na toj teritoriji ili neposrednoj blizini,  jer  u suprotnom  Dom zdravlja nije u mogućnosti da obezbedi snabdevanje gorivom navedenih ambulanti, kako iz tehničkih tako i iz ekonomskih razloga. To bi značilo  da 15 vozila iz seoskih ambulanti naprave po 50-60 km mesečno da bi došli do najbliže pumpne stanice i pritom proizveli godišnje dodatne, velike i nepotrebne troškove. </w:t>
      </w:r>
    </w:p>
    <w:p w:rsidR="00B60163" w:rsidRDefault="00B60163" w:rsidP="00BC0F78">
      <w:pPr>
        <w:jc w:val="both"/>
        <w:rPr>
          <w:rFonts w:ascii="Times New Roman" w:hAnsi="Times New Roman" w:cs="Times New Roman"/>
          <w:lang w:val="sr-Latn-CS"/>
        </w:rPr>
      </w:pPr>
      <w:r w:rsidRPr="002D6F5E">
        <w:rPr>
          <w:rFonts w:ascii="Times New Roman" w:hAnsi="Times New Roman" w:cs="Times New Roman"/>
          <w:lang w:val="sr-Latn-CS"/>
        </w:rPr>
        <w:t xml:space="preserve">Imajući u vidu gore navedeno smatramo da je  </w:t>
      </w:r>
      <w:r>
        <w:rPr>
          <w:rFonts w:ascii="Times New Roman" w:hAnsi="Times New Roman" w:cs="Times New Roman"/>
          <w:lang w:val="sr-Latn-CS"/>
        </w:rPr>
        <w:t xml:space="preserve">zahtevani </w:t>
      </w:r>
      <w:r w:rsidRPr="002D6F5E">
        <w:rPr>
          <w:rFonts w:ascii="Times New Roman" w:hAnsi="Times New Roman" w:cs="Times New Roman"/>
          <w:lang w:val="sr-Latn-CS"/>
        </w:rPr>
        <w:t xml:space="preserve">kriterijum rasprostranjenost prodajne mreže </w:t>
      </w:r>
      <w:r>
        <w:rPr>
          <w:rFonts w:ascii="Times New Roman" w:hAnsi="Times New Roman" w:cs="Times New Roman"/>
          <w:lang w:val="sr-Latn-CS"/>
        </w:rPr>
        <w:t xml:space="preserve">logičan i </w:t>
      </w:r>
      <w:r w:rsidRPr="002D6F5E">
        <w:rPr>
          <w:rFonts w:ascii="Times New Roman" w:hAnsi="Times New Roman" w:cs="Times New Roman"/>
          <w:lang w:val="sr-Latn-CS"/>
        </w:rPr>
        <w:t>od velikog značaja zbog razuđenosti  ambulanti u naseljenim mestima, te  konkursna dokumentacija ostaje ista.</w:t>
      </w:r>
    </w:p>
    <w:p w:rsidR="00B60163" w:rsidRPr="002D6F5E" w:rsidRDefault="00B60163" w:rsidP="00BC0F78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Komisija za javne nabavke</w:t>
      </w:r>
    </w:p>
    <w:sectPr w:rsidR="00B60163" w:rsidRPr="002D6F5E" w:rsidSect="0003254B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D1"/>
    <w:rsid w:val="0003254B"/>
    <w:rsid w:val="000E6B77"/>
    <w:rsid w:val="002D6F5E"/>
    <w:rsid w:val="00343AE2"/>
    <w:rsid w:val="00477ECF"/>
    <w:rsid w:val="004876D5"/>
    <w:rsid w:val="005E79DC"/>
    <w:rsid w:val="00696EE1"/>
    <w:rsid w:val="00774995"/>
    <w:rsid w:val="007819FB"/>
    <w:rsid w:val="008147A0"/>
    <w:rsid w:val="009B182B"/>
    <w:rsid w:val="009C21D1"/>
    <w:rsid w:val="00A20C54"/>
    <w:rsid w:val="00AF6EC4"/>
    <w:rsid w:val="00B60163"/>
    <w:rsid w:val="00BC0F78"/>
    <w:rsid w:val="00BF6280"/>
    <w:rsid w:val="00C25259"/>
    <w:rsid w:val="00D75410"/>
    <w:rsid w:val="00E0058B"/>
    <w:rsid w:val="00EE1E7B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1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465</Words>
  <Characters>2652</Characters>
  <Application>Microsoft Office Outlook</Application>
  <DocSecurity>0</DocSecurity>
  <Lines>0</Lines>
  <Paragraphs>0</Paragraphs>
  <ScaleCrop>false</ScaleCrop>
  <Company>DZSO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I odgovori u vezi javne nabavke br</dc:title>
  <dc:subject/>
  <dc:creator>dzit</dc:creator>
  <cp:keywords/>
  <dc:description/>
  <cp:lastModifiedBy>Batinska 1</cp:lastModifiedBy>
  <cp:revision>3</cp:revision>
  <dcterms:created xsi:type="dcterms:W3CDTF">2015-06-15T12:31:00Z</dcterms:created>
  <dcterms:modified xsi:type="dcterms:W3CDTF">2015-06-15T12:40:00Z</dcterms:modified>
</cp:coreProperties>
</file>